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95972" w14:textId="77777777" w:rsidR="00D80DD4" w:rsidRPr="00B75089" w:rsidRDefault="00CC16F7" w:rsidP="00B75089">
      <w:pPr>
        <w:jc w:val="center"/>
        <w:rPr>
          <w:b/>
          <w:bCs/>
        </w:rPr>
      </w:pPr>
      <w:bookmarkStart w:id="0" w:name="_GoBack"/>
      <w:bookmarkEnd w:id="0"/>
      <w:proofErr w:type="spellStart"/>
      <w:r w:rsidRPr="00B75089">
        <w:rPr>
          <w:b/>
          <w:bCs/>
          <w:lang w:val="en-US"/>
        </w:rPr>
        <w:t>Nội</w:t>
      </w:r>
      <w:proofErr w:type="spellEnd"/>
      <w:r w:rsidRPr="00B75089">
        <w:rPr>
          <w:b/>
          <w:bCs/>
        </w:rPr>
        <w:t xml:space="preserve"> dung ôn tập Toán 7 tuần lễ từ 09/03/2020 đến 15/03/2020</w:t>
      </w:r>
    </w:p>
    <w:p w14:paraId="44A945C0" w14:textId="77777777" w:rsidR="00CC16F7" w:rsidRDefault="00CC16F7">
      <w:r w:rsidRPr="00B75089">
        <w:rPr>
          <w:b/>
          <w:bCs/>
        </w:rPr>
        <w:t>Câu 1 :</w:t>
      </w:r>
      <w:r>
        <w:t xml:space="preserve"> Định nghĩa đơn thức ? cho 5 ví dụ về đơn thức?</w:t>
      </w:r>
    </w:p>
    <w:p w14:paraId="2CE5C0B3" w14:textId="77777777" w:rsidR="00CC16F7" w:rsidRDefault="00CC16F7">
      <w:r w:rsidRPr="00B75089">
        <w:rPr>
          <w:b/>
          <w:bCs/>
        </w:rPr>
        <w:t>Câu 2 :</w:t>
      </w:r>
      <w:r>
        <w:t xml:space="preserve"> Chọn trong những biểu thức sau biểu thức nào là đơn thức:</w:t>
      </w:r>
    </w:p>
    <w:p w14:paraId="051E66BA" w14:textId="77777777" w:rsidR="00CC16F7" w:rsidRDefault="00CC16F7" w:rsidP="00CC16F7">
      <w:pPr>
        <w:pStyle w:val="MTDisplayEquation"/>
      </w:pPr>
      <w:r w:rsidRPr="00B2551C">
        <w:rPr>
          <w:position w:val="-24"/>
        </w:rPr>
        <w:object w:dxaOrig="2120" w:dyaOrig="620" w14:anchorId="2D96B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0.75pt" o:ole="">
            <v:imagedata r:id="rId5" o:title=""/>
          </v:shape>
          <o:OLEObject Type="Embed" ProgID="Equation.DSMT4" ShapeID="_x0000_i1025" DrawAspect="Content" ObjectID="_1645539217" r:id="rId6"/>
        </w:object>
      </w:r>
      <w:r w:rsidR="00150736">
        <w:t>.</w:t>
      </w:r>
      <w:r>
        <w:tab/>
      </w:r>
      <w:r w:rsidRPr="00CC16F7">
        <w:rPr>
          <w:position w:val="-4"/>
        </w:rPr>
        <w:object w:dxaOrig="180" w:dyaOrig="279" w14:anchorId="098EB308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645539218" r:id="rId8"/>
        </w:object>
      </w:r>
    </w:p>
    <w:p w14:paraId="7A579CEC" w14:textId="77777777" w:rsidR="00CC16F7" w:rsidRDefault="00CC16F7" w:rsidP="00CC16F7">
      <w:pPr>
        <w:pStyle w:val="MTDisplayEquation"/>
      </w:pPr>
      <w:r w:rsidRPr="00B2551C">
        <w:rPr>
          <w:position w:val="-24"/>
        </w:rPr>
        <w:object w:dxaOrig="1240" w:dyaOrig="620" w14:anchorId="4276E5F7">
          <v:shape id="_x0000_i1027" type="#_x0000_t75" style="width:62.25pt;height:30.75pt" o:ole="">
            <v:imagedata r:id="rId9" o:title=""/>
          </v:shape>
          <o:OLEObject Type="Embed" ProgID="Equation.DSMT4" ShapeID="_x0000_i1027" DrawAspect="Content" ObjectID="_1645539219" r:id="rId10"/>
        </w:object>
      </w:r>
      <w:r w:rsidR="00150736">
        <w:t>.</w:t>
      </w:r>
      <w:r>
        <w:tab/>
      </w:r>
    </w:p>
    <w:p w14:paraId="0E2C0226" w14:textId="77777777" w:rsidR="00CC16F7" w:rsidRDefault="00CC16F7" w:rsidP="00CC16F7">
      <w:pPr>
        <w:pStyle w:val="MTDisplayEquation"/>
      </w:pPr>
      <w:r w:rsidRPr="00B2551C">
        <w:rPr>
          <w:position w:val="-24"/>
        </w:rPr>
        <w:object w:dxaOrig="1660" w:dyaOrig="620" w14:anchorId="66610713">
          <v:shape id="_x0000_i1028" type="#_x0000_t75" style="width:83.25pt;height:30.75pt" o:ole="">
            <v:imagedata r:id="rId11" o:title=""/>
          </v:shape>
          <o:OLEObject Type="Embed" ProgID="Equation.DSMT4" ShapeID="_x0000_i1028" DrawAspect="Content" ObjectID="_1645539220" r:id="rId12"/>
        </w:object>
      </w:r>
      <w:r w:rsidR="00150736">
        <w:t>.</w:t>
      </w:r>
      <w:r>
        <w:tab/>
      </w:r>
    </w:p>
    <w:p w14:paraId="495B1B62" w14:textId="77777777" w:rsidR="00150736" w:rsidRDefault="00150736" w:rsidP="00150736">
      <w:pPr>
        <w:pStyle w:val="MTDisplayEquation"/>
      </w:pPr>
      <w:r w:rsidRPr="00B2551C">
        <w:rPr>
          <w:position w:val="-10"/>
        </w:rPr>
        <w:object w:dxaOrig="1860" w:dyaOrig="360" w14:anchorId="335955A5">
          <v:shape id="_x0000_i1029" type="#_x0000_t75" style="width:93pt;height:18pt" o:ole="">
            <v:imagedata r:id="rId13" o:title=""/>
          </v:shape>
          <o:OLEObject Type="Embed" ProgID="Equation.DSMT4" ShapeID="_x0000_i1029" DrawAspect="Content" ObjectID="_1645539221" r:id="rId14"/>
        </w:object>
      </w:r>
      <w:r>
        <w:t>.</w:t>
      </w:r>
      <w:r>
        <w:tab/>
      </w:r>
    </w:p>
    <w:p w14:paraId="4736658E" w14:textId="77777777" w:rsidR="00150736" w:rsidRDefault="00150736" w:rsidP="00150736">
      <w:r w:rsidRPr="00B75089">
        <w:rPr>
          <w:b/>
          <w:bCs/>
        </w:rPr>
        <w:t>Câu 3 :</w:t>
      </w:r>
      <w:r>
        <w:t xml:space="preserve"> Phần hệ số của đơn thức </w:t>
      </w:r>
      <w:r w:rsidRPr="00B2551C">
        <w:rPr>
          <w:position w:val="-10"/>
        </w:rPr>
        <w:object w:dxaOrig="620" w:dyaOrig="360" w14:anchorId="05376A72">
          <v:shape id="_x0000_i1030" type="#_x0000_t75" style="width:30.75pt;height:18pt" o:ole="">
            <v:imagedata r:id="rId15" o:title=""/>
          </v:shape>
          <o:OLEObject Type="Embed" ProgID="Equation.DSMT4" ShapeID="_x0000_i1030" DrawAspect="Content" ObjectID="_1645539222" r:id="rId16"/>
        </w:object>
      </w:r>
      <w:r>
        <w:t xml:space="preserve"> là: a.7 ; b.12; c.7xy ; d.</w:t>
      </w:r>
      <w:r w:rsidRPr="00B2551C">
        <w:rPr>
          <w:position w:val="-24"/>
        </w:rPr>
        <w:object w:dxaOrig="240" w:dyaOrig="620" w14:anchorId="39FB402D">
          <v:shape id="_x0000_i1031" type="#_x0000_t75" style="width:12pt;height:30.75pt" o:ole="">
            <v:imagedata r:id="rId17" o:title=""/>
          </v:shape>
          <o:OLEObject Type="Embed" ProgID="Equation.DSMT4" ShapeID="_x0000_i1031" DrawAspect="Content" ObjectID="_1645539223" r:id="rId18"/>
        </w:object>
      </w:r>
      <w:r>
        <w:t xml:space="preserve"> .</w:t>
      </w:r>
    </w:p>
    <w:p w14:paraId="0CE2C218" w14:textId="77777777" w:rsidR="00150736" w:rsidRDefault="00150736" w:rsidP="00150736">
      <w:pPr>
        <w:pStyle w:val="MTDisplayEquation"/>
        <w:numPr>
          <w:ilvl w:val="0"/>
          <w:numId w:val="0"/>
        </w:numPr>
      </w:pPr>
      <w:r w:rsidRPr="00B75089">
        <w:rPr>
          <w:b/>
          <w:bCs/>
        </w:rPr>
        <w:t>Câu 4 :</w:t>
      </w:r>
      <w:r>
        <w:t xml:space="preserve"> Số 0 được gọi là:</w:t>
      </w:r>
    </w:p>
    <w:p w14:paraId="723CCD76" w14:textId="77777777" w:rsidR="00150736" w:rsidRDefault="00150736" w:rsidP="00150736">
      <w:pPr>
        <w:pStyle w:val="MTDisplayEquation"/>
        <w:numPr>
          <w:ilvl w:val="0"/>
          <w:numId w:val="2"/>
        </w:numPr>
      </w:pPr>
      <w:r>
        <w:t>Đơn thức không.</w:t>
      </w:r>
    </w:p>
    <w:p w14:paraId="21A3114B" w14:textId="77777777" w:rsidR="00150736" w:rsidRDefault="00150736" w:rsidP="00150736">
      <w:pPr>
        <w:pStyle w:val="MTDisplayEquation"/>
        <w:numPr>
          <w:ilvl w:val="0"/>
          <w:numId w:val="2"/>
        </w:numPr>
      </w:pPr>
      <w:r>
        <w:t>Không phải đơn thức.</w:t>
      </w:r>
    </w:p>
    <w:p w14:paraId="07DB339B" w14:textId="77777777" w:rsidR="00150736" w:rsidRDefault="00150736" w:rsidP="00150736">
      <w:pPr>
        <w:pStyle w:val="MTDisplayEquation"/>
        <w:numPr>
          <w:ilvl w:val="0"/>
          <w:numId w:val="2"/>
        </w:numPr>
      </w:pPr>
      <w:r>
        <w:t>Cả hai câu a, b đều sai.</w:t>
      </w:r>
    </w:p>
    <w:p w14:paraId="7F576E1D" w14:textId="77777777" w:rsidR="00150736" w:rsidRDefault="00150736" w:rsidP="00150736">
      <w:pPr>
        <w:pStyle w:val="MTDisplayEquation"/>
        <w:numPr>
          <w:ilvl w:val="0"/>
          <w:numId w:val="2"/>
        </w:numPr>
      </w:pPr>
      <w:r>
        <w:t>Cả hai câu a, b đều đúng.</w:t>
      </w:r>
    </w:p>
    <w:p w14:paraId="58284033" w14:textId="77777777" w:rsidR="00150736" w:rsidRDefault="00150736" w:rsidP="00150736">
      <w:pPr>
        <w:pStyle w:val="MTDisplayEquation"/>
        <w:numPr>
          <w:ilvl w:val="0"/>
          <w:numId w:val="0"/>
        </w:numPr>
      </w:pPr>
      <w:r w:rsidRPr="00B75089">
        <w:rPr>
          <w:b/>
          <w:bCs/>
        </w:rPr>
        <w:t>Câu 5 :</w:t>
      </w:r>
      <w:r>
        <w:t xml:space="preserve"> Đơn thức </w:t>
      </w:r>
      <w:r w:rsidR="00BB4FF2" w:rsidRPr="00B2551C">
        <w:rPr>
          <w:position w:val="-10"/>
        </w:rPr>
        <w:object w:dxaOrig="1700" w:dyaOrig="360" w14:anchorId="76D9D0FE">
          <v:shape id="_x0000_i1032" type="#_x0000_t75" style="width:84.75pt;height:18pt" o:ole="">
            <v:imagedata r:id="rId19" o:title=""/>
          </v:shape>
          <o:OLEObject Type="Embed" ProgID="Equation.DSMT4" ShapeID="_x0000_i1032" DrawAspect="Content" ObjectID="_1645539224" r:id="rId20"/>
        </w:object>
      </w:r>
      <w:r w:rsidR="00BB4FF2">
        <w:t xml:space="preserve"> được thu gọn thành :</w:t>
      </w:r>
    </w:p>
    <w:p w14:paraId="1B33D380" w14:textId="77777777" w:rsidR="00BB4FF2" w:rsidRDefault="00BB4FF2" w:rsidP="00BB4FF2">
      <w:pPr>
        <w:pStyle w:val="MTDisplayEquation"/>
        <w:numPr>
          <w:ilvl w:val="0"/>
          <w:numId w:val="0"/>
        </w:numPr>
        <w:ind w:left="720" w:hanging="360"/>
      </w:pPr>
      <w:r>
        <w:t>a)</w:t>
      </w:r>
      <w:r>
        <w:tab/>
      </w:r>
      <w:r w:rsidR="00B75089" w:rsidRPr="00BB4FF2">
        <w:rPr>
          <w:position w:val="-10"/>
        </w:rPr>
        <w:object w:dxaOrig="1600" w:dyaOrig="360" w14:anchorId="1D338787">
          <v:shape id="_x0000_i1033" type="#_x0000_t75" style="width:80.25pt;height:18pt" o:ole="">
            <v:imagedata r:id="rId21" o:title=""/>
          </v:shape>
          <o:OLEObject Type="Embed" ProgID="Equation.DSMT4" ShapeID="_x0000_i1033" DrawAspect="Content" ObjectID="_1645539225" r:id="rId22"/>
        </w:object>
      </w:r>
      <w:r>
        <w:t xml:space="preserve">    b)  </w:t>
      </w:r>
      <w:r w:rsidRPr="00B2551C">
        <w:rPr>
          <w:position w:val="-10"/>
        </w:rPr>
        <w:object w:dxaOrig="740" w:dyaOrig="360" w14:anchorId="5CE30535">
          <v:shape id="_x0000_i1034" type="#_x0000_t75" style="width:36.75pt;height:18pt" o:ole="">
            <v:imagedata r:id="rId23" o:title=""/>
          </v:shape>
          <o:OLEObject Type="Embed" ProgID="Equation.DSMT4" ShapeID="_x0000_i1034" DrawAspect="Content" ObjectID="_1645539226" r:id="rId24"/>
        </w:object>
      </w:r>
      <w:r>
        <w:t xml:space="preserve">     c)  </w:t>
      </w:r>
      <w:r w:rsidRPr="00B2551C">
        <w:rPr>
          <w:position w:val="-10"/>
        </w:rPr>
        <w:object w:dxaOrig="740" w:dyaOrig="360" w14:anchorId="0C4BA0D1">
          <v:shape id="_x0000_i1035" type="#_x0000_t75" style="width:36.75pt;height:18pt" o:ole="">
            <v:imagedata r:id="rId25" o:title=""/>
          </v:shape>
          <o:OLEObject Type="Embed" ProgID="Equation.DSMT4" ShapeID="_x0000_i1035" DrawAspect="Content" ObjectID="_1645539227" r:id="rId26"/>
        </w:object>
      </w:r>
      <w:r>
        <w:t xml:space="preserve">     d)    </w:t>
      </w:r>
      <w:r w:rsidRPr="00B2551C">
        <w:rPr>
          <w:position w:val="-10"/>
        </w:rPr>
        <w:object w:dxaOrig="820" w:dyaOrig="360" w14:anchorId="4C652E3E">
          <v:shape id="_x0000_i1036" type="#_x0000_t75" style="width:41.25pt;height:18pt" o:ole="">
            <v:imagedata r:id="rId27" o:title=""/>
          </v:shape>
          <o:OLEObject Type="Embed" ProgID="Equation.DSMT4" ShapeID="_x0000_i1036" DrawAspect="Content" ObjectID="_1645539228" r:id="rId28"/>
        </w:object>
      </w:r>
      <w:r>
        <w:t xml:space="preserve">  .</w:t>
      </w:r>
    </w:p>
    <w:p w14:paraId="2E45895A" w14:textId="77777777" w:rsidR="00BB4FF2" w:rsidRDefault="00BB4FF2" w:rsidP="00BB4FF2">
      <w:r w:rsidRPr="00B75089">
        <w:rPr>
          <w:b/>
          <w:bCs/>
        </w:rPr>
        <w:t>Câu 6 :</w:t>
      </w:r>
      <w:r>
        <w:t xml:space="preserve"> Tích của </w:t>
      </w:r>
      <w:r w:rsidR="009C3BBB" w:rsidRPr="00B2551C">
        <w:rPr>
          <w:position w:val="-28"/>
        </w:rPr>
        <w:object w:dxaOrig="1100" w:dyaOrig="680" w14:anchorId="60ABE2D4">
          <v:shape id="_x0000_i1037" type="#_x0000_t75" style="width:54.75pt;height:33.75pt" o:ole="">
            <v:imagedata r:id="rId29" o:title=""/>
          </v:shape>
          <o:OLEObject Type="Embed" ProgID="Equation.DSMT4" ShapeID="_x0000_i1037" DrawAspect="Content" ObjectID="_1645539229" r:id="rId30"/>
        </w:object>
      </w:r>
      <w:r w:rsidR="009C3BBB">
        <w:t xml:space="preserve"> và  </w:t>
      </w:r>
      <w:r w:rsidR="009C3BBB" w:rsidRPr="00B2551C">
        <w:rPr>
          <w:position w:val="-28"/>
        </w:rPr>
        <w:object w:dxaOrig="1020" w:dyaOrig="680" w14:anchorId="3D29C4D8">
          <v:shape id="_x0000_i1038" type="#_x0000_t75" style="width:51pt;height:33.75pt" o:ole="">
            <v:imagedata r:id="rId31" o:title=""/>
          </v:shape>
          <o:OLEObject Type="Embed" ProgID="Equation.DSMT4" ShapeID="_x0000_i1038" DrawAspect="Content" ObjectID="_1645539230" r:id="rId32"/>
        </w:object>
      </w:r>
      <w:r w:rsidR="009C3BBB">
        <w:t xml:space="preserve"> là:</w:t>
      </w:r>
    </w:p>
    <w:p w14:paraId="3CB30FD9" w14:textId="77777777" w:rsidR="009C3BBB" w:rsidRDefault="009C3BBB" w:rsidP="009C3BBB">
      <w:pPr>
        <w:pStyle w:val="MTDisplayEquation"/>
        <w:numPr>
          <w:ilvl w:val="0"/>
          <w:numId w:val="4"/>
        </w:numPr>
      </w:pPr>
      <w:r w:rsidRPr="00B2551C">
        <w:rPr>
          <w:position w:val="-28"/>
        </w:rPr>
        <w:object w:dxaOrig="1600" w:dyaOrig="680" w14:anchorId="0671668B">
          <v:shape id="_x0000_i1039" type="#_x0000_t75" style="width:80.25pt;height:33.75pt" o:ole="">
            <v:imagedata r:id="rId33" o:title=""/>
          </v:shape>
          <o:OLEObject Type="Embed" ProgID="Equation.DSMT4" ShapeID="_x0000_i1039" DrawAspect="Content" ObjectID="_1645539231" r:id="rId34"/>
        </w:object>
      </w:r>
      <w:r>
        <w:t xml:space="preserve">     b)    </w:t>
      </w:r>
      <w:r w:rsidRPr="00B2551C">
        <w:rPr>
          <w:position w:val="-24"/>
        </w:rPr>
        <w:object w:dxaOrig="700" w:dyaOrig="620" w14:anchorId="47778E54">
          <v:shape id="_x0000_i1040" type="#_x0000_t75" style="width:35.25pt;height:30.75pt" o:ole="">
            <v:imagedata r:id="rId35" o:title=""/>
          </v:shape>
          <o:OLEObject Type="Embed" ProgID="Equation.DSMT4" ShapeID="_x0000_i1040" DrawAspect="Content" ObjectID="_1645539232" r:id="rId36"/>
        </w:object>
      </w:r>
      <w:r>
        <w:t xml:space="preserve">     c)    </w:t>
      </w:r>
      <w:r w:rsidRPr="00B2551C">
        <w:rPr>
          <w:position w:val="-24"/>
        </w:rPr>
        <w:object w:dxaOrig="960" w:dyaOrig="620" w14:anchorId="509C1052">
          <v:shape id="_x0000_i1041" type="#_x0000_t75" style="width:48pt;height:30.75pt" o:ole="">
            <v:imagedata r:id="rId37" o:title=""/>
          </v:shape>
          <o:OLEObject Type="Embed" ProgID="Equation.DSMT4" ShapeID="_x0000_i1041" DrawAspect="Content" ObjectID="_1645539233" r:id="rId38"/>
        </w:object>
      </w:r>
      <w:r>
        <w:t xml:space="preserve">     d)    </w:t>
      </w:r>
      <w:r w:rsidRPr="00B2551C">
        <w:rPr>
          <w:position w:val="-24"/>
        </w:rPr>
        <w:object w:dxaOrig="960" w:dyaOrig="620" w14:anchorId="0E2AF189">
          <v:shape id="_x0000_i1042" type="#_x0000_t75" style="width:48pt;height:30.75pt" o:ole="">
            <v:imagedata r:id="rId39" o:title=""/>
          </v:shape>
          <o:OLEObject Type="Embed" ProgID="Equation.DSMT4" ShapeID="_x0000_i1042" DrawAspect="Content" ObjectID="_1645539234" r:id="rId40"/>
        </w:object>
      </w:r>
      <w:r>
        <w:t xml:space="preserve">  .</w:t>
      </w:r>
    </w:p>
    <w:p w14:paraId="3C73BC9E" w14:textId="77777777" w:rsidR="009C3BBB" w:rsidRPr="009C3BBB" w:rsidRDefault="009C3BBB" w:rsidP="009C3BBB">
      <w:pPr>
        <w:pStyle w:val="MTDisplayEquation"/>
        <w:numPr>
          <w:ilvl w:val="0"/>
          <w:numId w:val="0"/>
        </w:numPr>
        <w:ind w:left="720"/>
      </w:pPr>
    </w:p>
    <w:p w14:paraId="3F17C97F" w14:textId="77777777" w:rsidR="009C3BBB" w:rsidRDefault="009C3BBB" w:rsidP="009C3BBB">
      <w:pPr>
        <w:pStyle w:val="MTDisplayEquation"/>
        <w:numPr>
          <w:ilvl w:val="0"/>
          <w:numId w:val="0"/>
        </w:numPr>
      </w:pPr>
      <w:r w:rsidRPr="00B75089">
        <w:rPr>
          <w:b/>
          <w:bCs/>
        </w:rPr>
        <w:t>Câu 7 :</w:t>
      </w:r>
      <w:r>
        <w:t xml:space="preserve"> Bậc của đơn thức </w:t>
      </w:r>
      <w:r w:rsidR="001C6FF3" w:rsidRPr="00B2551C">
        <w:rPr>
          <w:position w:val="-16"/>
        </w:rPr>
        <w:object w:dxaOrig="1420" w:dyaOrig="440" w14:anchorId="2080BCC9">
          <v:shape id="_x0000_i1043" type="#_x0000_t75" style="width:71.25pt;height:21.75pt" o:ole="">
            <v:imagedata r:id="rId41" o:title=""/>
          </v:shape>
          <o:OLEObject Type="Embed" ProgID="Equation.DSMT4" ShapeID="_x0000_i1043" DrawAspect="Content" ObjectID="_1645539235" r:id="rId42"/>
        </w:object>
      </w:r>
      <w:r w:rsidR="001C6FF3">
        <w:t xml:space="preserve"> là: a. 6 ; b. 9 ; c. 10 ; d. 20 .</w:t>
      </w:r>
    </w:p>
    <w:p w14:paraId="0E99EDA6" w14:textId="77777777" w:rsidR="001C6FF3" w:rsidRDefault="001C6FF3" w:rsidP="001C6FF3">
      <w:pPr>
        <w:pStyle w:val="MTDisplayEquation"/>
        <w:numPr>
          <w:ilvl w:val="0"/>
          <w:numId w:val="0"/>
        </w:numPr>
      </w:pPr>
      <w:r w:rsidRPr="00B75089">
        <w:rPr>
          <w:b/>
          <w:bCs/>
        </w:rPr>
        <w:t>Câu 8 :</w:t>
      </w:r>
      <w:r>
        <w:t xml:space="preserve"> Các cặp hai đơn thức sau hai đơn thức nào là đồng dạng :</w:t>
      </w:r>
    </w:p>
    <w:p w14:paraId="423EAAFB" w14:textId="77777777" w:rsidR="001C6FF3" w:rsidRDefault="001C6FF3" w:rsidP="001C6FF3">
      <w:pPr>
        <w:pStyle w:val="MTDisplayEquation"/>
        <w:numPr>
          <w:ilvl w:val="0"/>
          <w:numId w:val="5"/>
        </w:numPr>
      </w:pPr>
      <w:r w:rsidRPr="00B2551C">
        <w:rPr>
          <w:position w:val="-10"/>
        </w:rPr>
        <w:object w:dxaOrig="600" w:dyaOrig="360" w14:anchorId="05D71E59">
          <v:shape id="_x0000_i1044" type="#_x0000_t75" style="width:30pt;height:18pt" o:ole="">
            <v:imagedata r:id="rId43" o:title=""/>
          </v:shape>
          <o:OLEObject Type="Embed" ProgID="Equation.DSMT4" ShapeID="_x0000_i1044" DrawAspect="Content" ObjectID="_1645539236" r:id="rId44"/>
        </w:object>
      </w:r>
      <w:r>
        <w:t xml:space="preserve"> và </w:t>
      </w:r>
      <w:r w:rsidRPr="00B2551C">
        <w:rPr>
          <w:position w:val="-10"/>
        </w:rPr>
        <w:object w:dxaOrig="600" w:dyaOrig="360" w14:anchorId="28B40012">
          <v:shape id="_x0000_i1045" type="#_x0000_t75" style="width:30pt;height:18pt" o:ole="">
            <v:imagedata r:id="rId45" o:title=""/>
          </v:shape>
          <o:OLEObject Type="Embed" ProgID="Equation.DSMT4" ShapeID="_x0000_i1045" DrawAspect="Content" ObjectID="_1645539237" r:id="rId46"/>
        </w:object>
      </w:r>
      <w:r>
        <w:t xml:space="preserve"> .                           b)    </w:t>
      </w:r>
      <w:r w:rsidRPr="00B2551C">
        <w:rPr>
          <w:position w:val="-10"/>
        </w:rPr>
        <w:object w:dxaOrig="600" w:dyaOrig="360" w14:anchorId="1C736DCF">
          <v:shape id="_x0000_i1046" type="#_x0000_t75" style="width:30pt;height:18pt" o:ole="">
            <v:imagedata r:id="rId47" o:title=""/>
          </v:shape>
          <o:OLEObject Type="Embed" ProgID="Equation.DSMT4" ShapeID="_x0000_i1046" DrawAspect="Content" ObjectID="_1645539238" r:id="rId48"/>
        </w:object>
      </w:r>
      <w:r>
        <w:t xml:space="preserve"> và </w:t>
      </w:r>
      <w:r w:rsidRPr="00B2551C">
        <w:rPr>
          <w:position w:val="-10"/>
        </w:rPr>
        <w:object w:dxaOrig="859" w:dyaOrig="360" w14:anchorId="13486BAE">
          <v:shape id="_x0000_i1047" type="#_x0000_t75" style="width:42.75pt;height:18pt" o:ole="">
            <v:imagedata r:id="rId49" o:title=""/>
          </v:shape>
          <o:OLEObject Type="Embed" ProgID="Equation.DSMT4" ShapeID="_x0000_i1047" DrawAspect="Content" ObjectID="_1645539239" r:id="rId50"/>
        </w:object>
      </w:r>
      <w:r>
        <w:t xml:space="preserve"> .</w:t>
      </w:r>
    </w:p>
    <w:p w14:paraId="7932496E" w14:textId="77777777" w:rsidR="001C6FF3" w:rsidRDefault="001C6FF3" w:rsidP="001C6FF3">
      <w:pPr>
        <w:pStyle w:val="MTDisplayEquation"/>
        <w:numPr>
          <w:ilvl w:val="0"/>
          <w:numId w:val="0"/>
        </w:numPr>
        <w:ind w:left="360"/>
      </w:pPr>
      <w:r>
        <w:t>c)</w:t>
      </w:r>
      <w:r w:rsidRPr="00B2551C">
        <w:rPr>
          <w:position w:val="-10"/>
        </w:rPr>
        <w:object w:dxaOrig="620" w:dyaOrig="360" w14:anchorId="5C579EA4">
          <v:shape id="_x0000_i1048" type="#_x0000_t75" style="width:30.75pt;height:18pt" o:ole="">
            <v:imagedata r:id="rId51" o:title=""/>
          </v:shape>
          <o:OLEObject Type="Embed" ProgID="Equation.DSMT4" ShapeID="_x0000_i1048" DrawAspect="Content" ObjectID="_1645539240" r:id="rId52"/>
        </w:object>
      </w:r>
      <w:r>
        <w:t xml:space="preserve">  và </w:t>
      </w:r>
      <w:r w:rsidRPr="00B2551C">
        <w:rPr>
          <w:position w:val="-10"/>
        </w:rPr>
        <w:object w:dxaOrig="440" w:dyaOrig="320" w14:anchorId="286DEEC5">
          <v:shape id="_x0000_i1049" type="#_x0000_t75" style="width:21.75pt;height:15.75pt" o:ole="">
            <v:imagedata r:id="rId53" o:title=""/>
          </v:shape>
          <o:OLEObject Type="Embed" ProgID="Equation.DSMT4" ShapeID="_x0000_i1049" DrawAspect="Content" ObjectID="_1645539241" r:id="rId54"/>
        </w:object>
      </w:r>
      <w:r>
        <w:t xml:space="preserve"> .                              d)     </w:t>
      </w:r>
      <w:r w:rsidR="00936AB0" w:rsidRPr="00B2551C">
        <w:rPr>
          <w:position w:val="-10"/>
        </w:rPr>
        <w:object w:dxaOrig="880" w:dyaOrig="360" w14:anchorId="1C6DB257">
          <v:shape id="_x0000_i1050" type="#_x0000_t75" style="width:44.25pt;height:18pt" o:ole="">
            <v:imagedata r:id="rId55" o:title=""/>
          </v:shape>
          <o:OLEObject Type="Embed" ProgID="Equation.DSMT4" ShapeID="_x0000_i1050" DrawAspect="Content" ObjectID="_1645539242" r:id="rId56"/>
        </w:object>
      </w:r>
      <w:r w:rsidR="00936AB0">
        <w:t xml:space="preserve"> và </w:t>
      </w:r>
      <w:r w:rsidR="00936AB0" w:rsidRPr="00B2551C">
        <w:rPr>
          <w:position w:val="-6"/>
        </w:rPr>
        <w:object w:dxaOrig="660" w:dyaOrig="320" w14:anchorId="375F84FA">
          <v:shape id="_x0000_i1051" type="#_x0000_t75" style="width:33pt;height:15.75pt" o:ole="">
            <v:imagedata r:id="rId57" o:title=""/>
          </v:shape>
          <o:OLEObject Type="Embed" ProgID="Equation.DSMT4" ShapeID="_x0000_i1051" DrawAspect="Content" ObjectID="_1645539243" r:id="rId58"/>
        </w:object>
      </w:r>
      <w:r w:rsidR="00936AB0">
        <w:t xml:space="preserve"> .</w:t>
      </w:r>
    </w:p>
    <w:p w14:paraId="1937F088" w14:textId="77777777" w:rsidR="00936AB0" w:rsidRDefault="00936AB0" w:rsidP="00936AB0">
      <w:r w:rsidRPr="00B75089">
        <w:rPr>
          <w:b/>
          <w:bCs/>
        </w:rPr>
        <w:t>Câu 9 :</w:t>
      </w:r>
      <w:r>
        <w:t xml:space="preserve"> Thu gọn và chỉ ra hệ số, bậc, phần biến của các đơn thức sau :</w:t>
      </w:r>
    </w:p>
    <w:p w14:paraId="121356B8" w14:textId="77777777" w:rsidR="00936AB0" w:rsidRDefault="00936AB0" w:rsidP="00936AB0">
      <w:r w:rsidRPr="00D863A1">
        <w:rPr>
          <w:position w:val="-28"/>
        </w:rPr>
        <w:object w:dxaOrig="2020" w:dyaOrig="740" w14:anchorId="667D4EB3">
          <v:shape id="_x0000_i1052" type="#_x0000_t75" style="width:101.25pt;height:36.75pt" o:ole="">
            <v:imagedata r:id="rId59" o:title=""/>
          </v:shape>
          <o:OLEObject Type="Embed" ProgID="Equation.DSMT4" ShapeID="_x0000_i1052" DrawAspect="Content" ObjectID="_1645539244" r:id="rId60"/>
        </w:object>
      </w:r>
      <w:r w:rsidRPr="00D863A1">
        <w:rPr>
          <w:position w:val="-28"/>
        </w:rPr>
        <w:object w:dxaOrig="2720" w:dyaOrig="740" w14:anchorId="704107BC">
          <v:shape id="_x0000_i1053" type="#_x0000_t75" style="width:135.75pt;height:36.75pt" o:ole="">
            <v:imagedata r:id="rId61" o:title=""/>
          </v:shape>
          <o:OLEObject Type="Embed" ProgID="Equation.DSMT4" ShapeID="_x0000_i1053" DrawAspect="Content" ObjectID="_1645539245" r:id="rId62"/>
        </w:object>
      </w:r>
      <w:r w:rsidRPr="00D863A1">
        <w:rPr>
          <w:position w:val="-28"/>
        </w:rPr>
        <w:object w:dxaOrig="2780" w:dyaOrig="740" w14:anchorId="09D2A7EB">
          <v:shape id="_x0000_i1054" type="#_x0000_t75" style="width:138.75pt;height:36.75pt" o:ole="">
            <v:imagedata r:id="rId63" o:title=""/>
          </v:shape>
          <o:OLEObject Type="Embed" ProgID="Equation.DSMT4" ShapeID="_x0000_i1054" DrawAspect="Content" ObjectID="_1645539246" r:id="rId64"/>
        </w:object>
      </w:r>
      <w:r w:rsidRPr="00D863A1">
        <w:rPr>
          <w:position w:val="-28"/>
        </w:rPr>
        <w:object w:dxaOrig="2580" w:dyaOrig="740" w14:anchorId="71809625">
          <v:shape id="_x0000_i1055" type="#_x0000_t75" style="width:129pt;height:36.75pt" o:ole="">
            <v:imagedata r:id="rId65" o:title=""/>
          </v:shape>
          <o:OLEObject Type="Embed" ProgID="Equation.DSMT4" ShapeID="_x0000_i1055" DrawAspect="Content" ObjectID="_1645539247" r:id="rId66"/>
        </w:object>
      </w:r>
      <w:r>
        <w:t xml:space="preserve">  (trong đó a là hằng số </w:t>
      </w:r>
      <w:r w:rsidRPr="00D863A1">
        <w:rPr>
          <w:position w:val="-6"/>
        </w:rPr>
        <w:object w:dxaOrig="380" w:dyaOrig="279" w14:anchorId="6D0CF6FC">
          <v:shape id="_x0000_i1056" type="#_x0000_t75" style="width:18.75pt;height:14.25pt" o:ole="">
            <v:imagedata r:id="rId67" o:title=""/>
          </v:shape>
          <o:OLEObject Type="Embed" ProgID="Equation.DSMT4" ShapeID="_x0000_i1056" DrawAspect="Content" ObjectID="_1645539248" r:id="rId68"/>
        </w:object>
      </w:r>
      <w:r>
        <w:t xml:space="preserve">).  </w:t>
      </w:r>
      <w:r w:rsidRPr="00D863A1">
        <w:rPr>
          <w:position w:val="-28"/>
        </w:rPr>
        <w:object w:dxaOrig="2480" w:dyaOrig="680" w14:anchorId="256C10F8">
          <v:shape id="_x0000_i1057" type="#_x0000_t75" style="width:123.75pt;height:33.75pt" o:ole="">
            <v:imagedata r:id="rId69" o:title=""/>
          </v:shape>
          <o:OLEObject Type="Embed" ProgID="Equation.DSMT4" ShapeID="_x0000_i1057" DrawAspect="Content" ObjectID="_1645539249" r:id="rId70"/>
        </w:object>
      </w:r>
      <w:r>
        <w:t xml:space="preserve">  (trong đó a là hằng số </w:t>
      </w:r>
      <w:r w:rsidRPr="00D863A1">
        <w:rPr>
          <w:position w:val="-6"/>
        </w:rPr>
        <w:object w:dxaOrig="380" w:dyaOrig="279" w14:anchorId="3DD3B177">
          <v:shape id="_x0000_i1058" type="#_x0000_t75" style="width:18.75pt;height:14.25pt" o:ole="">
            <v:imagedata r:id="rId71" o:title=""/>
          </v:shape>
          <o:OLEObject Type="Embed" ProgID="Equation.DSMT4" ShapeID="_x0000_i1058" DrawAspect="Content" ObjectID="_1645539250" r:id="rId72"/>
        </w:object>
      </w:r>
      <w:r>
        <w:t>).</w:t>
      </w:r>
    </w:p>
    <w:p w14:paraId="0AF284FF" w14:textId="77777777" w:rsidR="00936AB0" w:rsidRPr="005109A9" w:rsidRDefault="00936AB0" w:rsidP="00936AB0">
      <w:pPr>
        <w:rPr>
          <w:b/>
          <w:sz w:val="32"/>
          <w:szCs w:val="32"/>
          <w:u w:val="single"/>
        </w:rPr>
      </w:pPr>
      <w:r w:rsidRPr="00B75089">
        <w:rPr>
          <w:b/>
          <w:bCs/>
        </w:rPr>
        <w:t>Câu 10 :</w:t>
      </w:r>
      <w:r>
        <w:t>Tính giá trị của các biểu thức ở câu 9 với x = 2 ; y = -1 ; z = 1.</w:t>
      </w:r>
    </w:p>
    <w:p w14:paraId="14E4EE4D" w14:textId="77777777" w:rsidR="006B6BE2" w:rsidRPr="006B6BE2" w:rsidRDefault="006B6BE2" w:rsidP="006B6BE2">
      <w:pPr>
        <w:pStyle w:val="MTDisplayEquation"/>
        <w:numPr>
          <w:ilvl w:val="0"/>
          <w:numId w:val="0"/>
        </w:numPr>
        <w:rPr>
          <w:lang w:val="en-US"/>
        </w:rPr>
      </w:pPr>
    </w:p>
    <w:sectPr w:rsidR="006B6BE2" w:rsidRPr="006B6BE2" w:rsidSect="006C1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21A5"/>
    <w:multiLevelType w:val="hybridMultilevel"/>
    <w:tmpl w:val="53681A9C"/>
    <w:lvl w:ilvl="0" w:tplc="164A5464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83D"/>
    <w:multiLevelType w:val="hybridMultilevel"/>
    <w:tmpl w:val="7BB8C4D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5788C"/>
    <w:multiLevelType w:val="hybridMultilevel"/>
    <w:tmpl w:val="C5A6F96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C469B"/>
    <w:multiLevelType w:val="hybridMultilevel"/>
    <w:tmpl w:val="125CD4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509F"/>
    <w:multiLevelType w:val="hybridMultilevel"/>
    <w:tmpl w:val="A3A696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6120C"/>
    <w:multiLevelType w:val="hybridMultilevel"/>
    <w:tmpl w:val="DE6EAF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F7"/>
    <w:rsid w:val="00150736"/>
    <w:rsid w:val="001C6FF3"/>
    <w:rsid w:val="005F6A9C"/>
    <w:rsid w:val="006B6BE2"/>
    <w:rsid w:val="006C14DF"/>
    <w:rsid w:val="00936AB0"/>
    <w:rsid w:val="009C3BBB"/>
    <w:rsid w:val="00B75089"/>
    <w:rsid w:val="00BB4FF2"/>
    <w:rsid w:val="00CC16F7"/>
    <w:rsid w:val="00D8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686820D2"/>
  <w15:docId w15:val="{4AE146C3-3DFC-48D3-8FD7-6635150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16F7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CC16F7"/>
    <w:pPr>
      <w:numPr>
        <w:numId w:val="1"/>
      </w:numPr>
      <w:tabs>
        <w:tab w:val="center" w:pos="4880"/>
        <w:tab w:val="right" w:pos="90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C16F7"/>
  </w:style>
  <w:style w:type="character" w:customStyle="1" w:styleId="MTDisplayEquationChar">
    <w:name w:val="MTDisplayEquation Char"/>
    <w:basedOn w:val="ListParagraphChar"/>
    <w:link w:val="MTDisplayEquation"/>
    <w:rsid w:val="00CC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Bảo Việt</dc:creator>
  <cp:keywords/>
  <dc:description/>
  <cp:lastModifiedBy>thuth</cp:lastModifiedBy>
  <cp:revision>2</cp:revision>
  <dcterms:created xsi:type="dcterms:W3CDTF">2020-03-12T10:27:00Z</dcterms:created>
  <dcterms:modified xsi:type="dcterms:W3CDTF">2020-03-12T10:27:00Z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